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F67BA" w14:textId="77777777" w:rsidR="005C2655" w:rsidRPr="005C2655" w:rsidRDefault="005C2655" w:rsidP="005C2655">
      <w:pPr>
        <w:shd w:val="clear" w:color="auto" w:fill="F8F8F8"/>
        <w:spacing w:before="240" w:after="120" w:line="312" w:lineRule="atLeast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5C2655">
        <w:rPr>
          <w:rFonts w:ascii="Arial" w:eastAsia="Times New Roman" w:hAnsi="Arial" w:cs="Arial"/>
          <w:color w:val="000000"/>
          <w:sz w:val="27"/>
          <w:szCs w:val="27"/>
        </w:rPr>
        <w:t>Editor-in-Chief, 2019-2020</w:t>
      </w:r>
    </w:p>
    <w:p w14:paraId="259B3E1D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Devin </w:t>
      </w:r>
      <w:proofErr w:type="spellStart"/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Haymond</w:t>
      </w:r>
      <w:proofErr w:type="spellEnd"/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2020</w:t>
      </w:r>
    </w:p>
    <w:p w14:paraId="4FAA9575" w14:textId="77777777" w:rsidR="005C2655" w:rsidRPr="005C2655" w:rsidRDefault="005C2655" w:rsidP="005C2655">
      <w:pPr>
        <w:shd w:val="clear" w:color="auto" w:fill="F8F8F8"/>
        <w:spacing w:before="240" w:after="120" w:line="312" w:lineRule="atLeast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5C2655">
        <w:rPr>
          <w:rFonts w:ascii="Arial" w:eastAsia="Times New Roman" w:hAnsi="Arial" w:cs="Arial"/>
          <w:color w:val="000000"/>
          <w:sz w:val="27"/>
          <w:szCs w:val="27"/>
        </w:rPr>
        <w:t>Editorial Board, 2019-2020</w:t>
      </w:r>
    </w:p>
    <w:p w14:paraId="5E3488D0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David C. Williams</w:t>
      </w:r>
      <w:r w:rsidRPr="005C2655">
        <w:rPr>
          <w:rFonts w:ascii="Arial" w:eastAsia="Times New Roman" w:hAnsi="Arial" w:cs="Arial"/>
          <w:color w:val="000000"/>
          <w:sz w:val="18"/>
          <w:szCs w:val="18"/>
        </w:rPr>
        <w:t>, Professor, Indiana University Maurer School of Law</w:t>
      </w:r>
    </w:p>
    <w:p w14:paraId="20716F34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Susan H. Williams</w:t>
      </w:r>
      <w:r w:rsidRPr="005C2655">
        <w:rPr>
          <w:rFonts w:ascii="Arial" w:eastAsia="Times New Roman" w:hAnsi="Arial" w:cs="Arial"/>
          <w:color w:val="000000"/>
          <w:sz w:val="18"/>
          <w:szCs w:val="18"/>
        </w:rPr>
        <w:t>, Professor, Indiana University Maurer School of Law</w:t>
      </w:r>
    </w:p>
    <w:p w14:paraId="3AC3D6FD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Gerardo Alvarez </w:t>
      </w:r>
      <w:proofErr w:type="spellStart"/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Sottil</w:t>
      </w:r>
      <w:proofErr w:type="spellEnd"/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2020</w:t>
      </w:r>
    </w:p>
    <w:p w14:paraId="061B6B20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Carolyn Griffith</w:t>
      </w:r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2020</w:t>
      </w:r>
    </w:p>
    <w:p w14:paraId="64E95B7A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Devin </w:t>
      </w:r>
      <w:proofErr w:type="spellStart"/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Haymond</w:t>
      </w:r>
      <w:proofErr w:type="spellEnd"/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2020</w:t>
      </w:r>
    </w:p>
    <w:p w14:paraId="676741A4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Aaron Hurd</w:t>
      </w:r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2020</w:t>
      </w:r>
    </w:p>
    <w:p w14:paraId="7F4E271C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Emma Ivory-Ganja</w:t>
      </w:r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2020</w:t>
      </w:r>
    </w:p>
    <w:p w14:paraId="743F6B02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Joseph Leonard</w:t>
      </w:r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2020</w:t>
      </w:r>
    </w:p>
    <w:p w14:paraId="3FF92616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Siyu</w:t>
      </w:r>
      <w:proofErr w:type="spellEnd"/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Li</w:t>
      </w:r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2020</w:t>
      </w:r>
    </w:p>
    <w:p w14:paraId="5436E54B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Lyla Tarek Mahmoud</w:t>
      </w:r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2020</w:t>
      </w:r>
    </w:p>
    <w:p w14:paraId="59075D24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Alexus McNally</w:t>
      </w:r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2020</w:t>
      </w:r>
    </w:p>
    <w:p w14:paraId="0A8D0154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Rachel Myers</w:t>
      </w:r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2020</w:t>
      </w:r>
    </w:p>
    <w:p w14:paraId="5E789F6C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Harrison Schafer</w:t>
      </w:r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2020</w:t>
      </w:r>
    </w:p>
    <w:p w14:paraId="5488DD02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Christine Walsh</w:t>
      </w:r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2020</w:t>
      </w:r>
    </w:p>
    <w:p w14:paraId="21936959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David </w:t>
      </w:r>
      <w:proofErr w:type="spellStart"/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Adeleye</w:t>
      </w:r>
      <w:proofErr w:type="spellEnd"/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2021</w:t>
      </w:r>
    </w:p>
    <w:p w14:paraId="2F3D4A15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Dane </w:t>
      </w:r>
      <w:proofErr w:type="spellStart"/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Kirchoff</w:t>
      </w:r>
      <w:proofErr w:type="spellEnd"/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-Foster</w:t>
      </w:r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2021</w:t>
      </w:r>
    </w:p>
    <w:p w14:paraId="5D4FDDCC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Kelsey Daugherty</w:t>
      </w:r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2021</w:t>
      </w:r>
    </w:p>
    <w:p w14:paraId="5BFCB09A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Meredith Dickerson</w:t>
      </w:r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2021</w:t>
      </w:r>
    </w:p>
    <w:p w14:paraId="080FE774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Annie </w:t>
      </w:r>
      <w:proofErr w:type="spellStart"/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Garau</w:t>
      </w:r>
      <w:proofErr w:type="spellEnd"/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2021</w:t>
      </w:r>
    </w:p>
    <w:p w14:paraId="652F0902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Shane Kelly</w:t>
      </w:r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2021</w:t>
      </w:r>
    </w:p>
    <w:p w14:paraId="58797096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Molly Madden</w:t>
      </w:r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2021</w:t>
      </w:r>
    </w:p>
    <w:p w14:paraId="45E102AF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Natalia Rivera</w:t>
      </w:r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2021</w:t>
      </w:r>
    </w:p>
    <w:p w14:paraId="6430C565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Hayley Sears</w:t>
      </w:r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2021</w:t>
      </w:r>
    </w:p>
    <w:p w14:paraId="3E119B05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Samira Suleiman</w:t>
      </w:r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2021</w:t>
      </w:r>
    </w:p>
    <w:p w14:paraId="4474D4CD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Luis Torres</w:t>
      </w:r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2021</w:t>
      </w:r>
    </w:p>
    <w:p w14:paraId="511488F9" w14:textId="77777777" w:rsidR="005C2655" w:rsidRPr="005C2655" w:rsidRDefault="005C2655" w:rsidP="005C265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265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lastRenderedPageBreak/>
        <w:t>Liam Williams</w:t>
      </w:r>
      <w:r w:rsidRPr="005C265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2021</w:t>
      </w:r>
    </w:p>
    <w:p w14:paraId="1BD7A3C2" w14:textId="77777777" w:rsidR="00644A2A" w:rsidRDefault="00644A2A"/>
    <w:sectPr w:rsidR="00644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BD886" w14:textId="77777777" w:rsidR="005C2655" w:rsidRDefault="005C2655" w:rsidP="005C2655">
      <w:pPr>
        <w:spacing w:after="0" w:line="240" w:lineRule="auto"/>
      </w:pPr>
      <w:r>
        <w:separator/>
      </w:r>
    </w:p>
  </w:endnote>
  <w:endnote w:type="continuationSeparator" w:id="0">
    <w:p w14:paraId="75728EA6" w14:textId="77777777" w:rsidR="005C2655" w:rsidRDefault="005C2655" w:rsidP="005C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699EF" w14:textId="77777777" w:rsidR="005C2655" w:rsidRDefault="005C2655" w:rsidP="005C2655">
      <w:pPr>
        <w:spacing w:after="0" w:line="240" w:lineRule="auto"/>
      </w:pPr>
      <w:r>
        <w:separator/>
      </w:r>
    </w:p>
  </w:footnote>
  <w:footnote w:type="continuationSeparator" w:id="0">
    <w:p w14:paraId="3472251F" w14:textId="77777777" w:rsidR="005C2655" w:rsidRDefault="005C2655" w:rsidP="005C2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55"/>
    <w:rsid w:val="005C2655"/>
    <w:rsid w:val="0064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4E736"/>
  <w15:chartTrackingRefBased/>
  <w15:docId w15:val="{63880C6B-9094-4209-BDD1-128FE453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2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26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C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2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4ECF8643158479FD3BC5C8E860D4B" ma:contentTypeVersion="12" ma:contentTypeDescription="Create a new document." ma:contentTypeScope="" ma:versionID="65f1476c7e6fc1cec4a31b4a56b55315">
  <xsd:schema xmlns:xsd="http://www.w3.org/2001/XMLSchema" xmlns:xs="http://www.w3.org/2001/XMLSchema" xmlns:p="http://schemas.microsoft.com/office/2006/metadata/properties" xmlns:ns3="8ddf7171-7b8b-4997-9a6b-87a35aaa47f7" xmlns:ns4="6324b5a5-f47f-4060-a0b5-2eee282a2d20" targetNamespace="http://schemas.microsoft.com/office/2006/metadata/properties" ma:root="true" ma:fieldsID="d6ed97aa986d9280d637f5e0d3312ed2" ns3:_="" ns4:_="">
    <xsd:import namespace="8ddf7171-7b8b-4997-9a6b-87a35aaa47f7"/>
    <xsd:import namespace="6324b5a5-f47f-4060-a0b5-2eee282a2d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f7171-7b8b-4997-9a6b-87a35aaa47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4b5a5-f47f-4060-a0b5-2eee282a2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0F40F-399C-4128-8F85-D6425FE7F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f7171-7b8b-4997-9a6b-87a35aaa47f7"/>
    <ds:schemaRef ds:uri="6324b5a5-f47f-4060-a0b5-2eee282a2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A3166-CF16-458B-99A1-7471C57CA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B6D38-DB92-4160-B256-2C7A267270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Dianati, Sepideh (ELS-BKY)</dc:creator>
  <cp:keywords/>
  <dc:description/>
  <cp:lastModifiedBy>Dianati, Sepideh (ELS-BKY)</cp:lastModifiedBy>
  <cp:revision>1</cp:revision>
  <dcterms:created xsi:type="dcterms:W3CDTF">2020-09-08T19:49:00Z</dcterms:created>
  <dcterms:modified xsi:type="dcterms:W3CDTF">2020-09-08T19:50:00Z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0x0101005584ECF8643158479FD3BC5C8E860D4B</vt:lpwstr>
  </property>
</Properties>
</file>